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466"/>
      </w:tblGrid>
      <w:tr w:rsidR="00A66B18" w:rsidRPr="0041428F" w14:paraId="6F736D81" w14:textId="77777777" w:rsidTr="00A6783B">
        <w:trPr>
          <w:trHeight w:val="270"/>
          <w:jc w:val="center"/>
        </w:trPr>
        <w:tc>
          <w:tcPr>
            <w:tcW w:w="10800" w:type="dxa"/>
          </w:tcPr>
          <w:p w14:paraId="2FA887ED" w14:textId="3C75F9EB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</w:p>
        </w:tc>
      </w:tr>
      <w:tr w:rsidR="00615018" w:rsidRPr="0041428F" w14:paraId="729DE879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3A3CE8F9" w14:textId="4E7F6F4A" w:rsidR="00A66B18" w:rsidRPr="00A66B18" w:rsidRDefault="00E9203B" w:rsidP="00A66B18">
            <w:pPr>
              <w:pStyle w:val="ContactInfo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2143E02" wp14:editId="5D39BD21">
                  <wp:simplePos x="0" y="0"/>
                  <wp:positionH relativeFrom="column">
                    <wp:posOffset>5137150</wp:posOffset>
                  </wp:positionH>
                  <wp:positionV relativeFrom="paragraph">
                    <wp:posOffset>-1654810</wp:posOffset>
                  </wp:positionV>
                  <wp:extent cx="1537335" cy="1485900"/>
                  <wp:effectExtent l="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0E9CB0" w14:textId="13850047" w:rsidR="003E24DF" w:rsidRPr="0041428F" w:rsidRDefault="003E24DF" w:rsidP="00E9203B">
            <w:pPr>
              <w:pStyle w:val="ContactInfo"/>
              <w:rPr>
                <w:color w:val="000000" w:themeColor="text1"/>
              </w:rPr>
            </w:pPr>
          </w:p>
        </w:tc>
      </w:tr>
    </w:tbl>
    <w:p w14:paraId="2EEC504F" w14:textId="0435CFEC" w:rsidR="00A66B18" w:rsidRDefault="00E9203B">
      <w:r w:rsidRPr="0041428F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C117A" wp14:editId="3C5E576C">
                <wp:simplePos x="0" y="0"/>
                <wp:positionH relativeFrom="column">
                  <wp:posOffset>419100</wp:posOffset>
                </wp:positionH>
                <wp:positionV relativeFrom="paragraph">
                  <wp:posOffset>-1930400</wp:posOffset>
                </wp:positionV>
                <wp:extent cx="2371725" cy="407670"/>
                <wp:effectExtent l="19050" t="19050" r="28575" b="27305"/>
                <wp:wrapNone/>
                <wp:docPr id="18" name="Shape 61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2F759A73" w14:textId="636599D9" w:rsidR="00E9203B" w:rsidRPr="00E9203B" w:rsidRDefault="00D145DD" w:rsidP="00E9203B">
                            <w:pPr>
                              <w:pStyle w:val="Logo"/>
                              <w:ind w:left="0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2026</w:t>
                            </w:r>
                            <w:r w:rsidR="00E9203B" w:rsidRPr="00E9203B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 xml:space="preserve"> Price</w:t>
                            </w:r>
                          </w:p>
                          <w:p w14:paraId="49F2A962" w14:textId="23D72B86" w:rsidR="00E9203B" w:rsidRPr="00E9203B" w:rsidRDefault="00E9203B" w:rsidP="00E9203B">
                            <w:pPr>
                              <w:pStyle w:val="Logo"/>
                              <w:ind w:left="0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 w:rsidRPr="00E9203B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Increases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C117A" id="Shape 61" o:spid="_x0000_s1026" style="position:absolute;left:0;text-align:left;margin-left:33pt;margin-top:-152pt;width:186.75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" filled="f" strokecolor="white [3212]" strokeweight="3pt">
                <v:stroke miterlimit="4"/>
                <v:textbox style="mso-fit-shape-to-text:t" inset="1.5pt,1.5pt,1.5pt,1.5pt">
                  <w:txbxContent>
                    <w:p w14:paraId="2F759A73" w14:textId="636599D9" w:rsidR="00E9203B" w:rsidRPr="00E9203B" w:rsidRDefault="00D145DD" w:rsidP="00E9203B">
                      <w:pPr>
                        <w:pStyle w:val="Logo"/>
                        <w:ind w:left="0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2026</w:t>
                      </w:r>
                      <w:r w:rsidR="00E9203B" w:rsidRPr="00E9203B">
                        <w:rPr>
                          <w:rFonts w:ascii="Century Gothic" w:hAnsi="Century Gothic"/>
                          <w:sz w:val="52"/>
                          <w:szCs w:val="52"/>
                        </w:rPr>
                        <w:t xml:space="preserve"> Price</w:t>
                      </w:r>
                    </w:p>
                    <w:p w14:paraId="49F2A962" w14:textId="23D72B86" w:rsidR="00E9203B" w:rsidRPr="00E9203B" w:rsidRDefault="00E9203B" w:rsidP="00E9203B">
                      <w:pPr>
                        <w:pStyle w:val="Logo"/>
                        <w:ind w:left="0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 w:rsidRPr="00E9203B">
                        <w:rPr>
                          <w:rFonts w:ascii="Century Gothic" w:hAnsi="Century Gothic"/>
                          <w:sz w:val="52"/>
                          <w:szCs w:val="52"/>
                        </w:rPr>
                        <w:t>Increases</w:t>
                      </w:r>
                    </w:p>
                  </w:txbxContent>
                </v:textbox>
              </v:rect>
            </w:pict>
          </mc:Fallback>
        </mc:AlternateContent>
      </w:r>
    </w:p>
    <w:p w14:paraId="0A80898D" w14:textId="1F2CF64C" w:rsidR="00A66B18" w:rsidRDefault="00A66B18" w:rsidP="00A6783B">
      <w:pPr>
        <w:pStyle w:val="Signature"/>
        <w:rPr>
          <w:color w:val="000000" w:themeColor="text1"/>
        </w:rPr>
      </w:pPr>
    </w:p>
    <w:p w14:paraId="51B9677F" w14:textId="77777777" w:rsidR="00563181" w:rsidRDefault="00563181" w:rsidP="00A6783B">
      <w:pPr>
        <w:pStyle w:val="Signature"/>
        <w:rPr>
          <w:rFonts w:ascii="Century Gothic" w:hAnsi="Century Gothic"/>
          <w:color w:val="000000" w:themeColor="text1"/>
          <w:szCs w:val="24"/>
        </w:rPr>
      </w:pPr>
    </w:p>
    <w:p w14:paraId="6E91CD6C" w14:textId="119B1ED7" w:rsidR="00E9203B" w:rsidRPr="00F94189" w:rsidRDefault="00FA2F84" w:rsidP="00A6783B">
      <w:pPr>
        <w:pStyle w:val="Signature"/>
        <w:rPr>
          <w:rFonts w:ascii="Century Gothic" w:hAnsi="Century Gothic"/>
          <w:color w:val="000000" w:themeColor="text1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>It has been a very challe</w:t>
      </w:r>
      <w:r w:rsidR="00D145DD">
        <w:rPr>
          <w:rFonts w:ascii="Century Gothic" w:hAnsi="Century Gothic"/>
          <w:color w:val="000000" w:themeColor="text1"/>
          <w:sz w:val="32"/>
          <w:szCs w:val="32"/>
        </w:rPr>
        <w:t>nging few years without much hope of improvement,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 xml:space="preserve"> especially with</w:t>
      </w:r>
      <w:r w:rsidR="00B96A02">
        <w:rPr>
          <w:rFonts w:ascii="Century Gothic" w:hAnsi="Century Gothic"/>
          <w:color w:val="000000" w:themeColor="text1"/>
          <w:sz w:val="32"/>
          <w:szCs w:val="32"/>
        </w:rPr>
        <w:t xml:space="preserve"> the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 xml:space="preserve"> cost of living increases which affect us all</w:t>
      </w:r>
      <w:r>
        <w:rPr>
          <w:rFonts w:ascii="Century Gothic" w:hAnsi="Century Gothic"/>
          <w:color w:val="000000" w:themeColor="text1"/>
          <w:sz w:val="32"/>
          <w:szCs w:val="32"/>
        </w:rPr>
        <w:t>. But</w:t>
      </w:r>
      <w:r w:rsidR="00E9203B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there </w:t>
      </w:r>
      <w:r w:rsidR="00630380" w:rsidRPr="00F94189">
        <w:rPr>
          <w:rFonts w:ascii="Century Gothic" w:hAnsi="Century Gothic"/>
          <w:color w:val="000000" w:themeColor="text1"/>
          <w:sz w:val="32"/>
          <w:szCs w:val="32"/>
        </w:rPr>
        <w:t>has</w:t>
      </w:r>
      <w:r w:rsidR="00E9203B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never been so much central support for childcare than now. If you are not </w:t>
      </w:r>
      <w:r w:rsidR="00563181" w:rsidRPr="00F94189">
        <w:rPr>
          <w:rFonts w:ascii="Century Gothic" w:hAnsi="Century Gothic"/>
          <w:color w:val="000000" w:themeColor="text1"/>
          <w:sz w:val="32"/>
          <w:szCs w:val="32"/>
        </w:rPr>
        <w:t>taking advan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>tage of the ex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>tended childcare offer for</w:t>
      </w:r>
      <w:r w:rsidR="000C7A40">
        <w:rPr>
          <w:rFonts w:ascii="Century Gothic" w:hAnsi="Century Gothic"/>
          <w:color w:val="000000" w:themeColor="text1"/>
          <w:sz w:val="32"/>
          <w:szCs w:val="32"/>
        </w:rPr>
        <w:t xml:space="preserve"> 9mth,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 xml:space="preserve"> 2,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 xml:space="preserve"> 3 &amp; 4yr olds</w:t>
      </w:r>
      <w:r w:rsidR="00D145DD">
        <w:rPr>
          <w:rFonts w:ascii="Century Gothic" w:hAnsi="Century Gothic"/>
          <w:color w:val="000000" w:themeColor="text1"/>
          <w:sz w:val="32"/>
          <w:szCs w:val="32"/>
        </w:rPr>
        <w:t xml:space="preserve"> 30hrs, 2yr Flying Start</w:t>
      </w:r>
      <w:r w:rsidR="00563181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o</w:t>
      </w:r>
      <w:r w:rsidR="00630380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r </w:t>
      </w:r>
      <w:r w:rsidR="00563181" w:rsidRPr="00F94189">
        <w:rPr>
          <w:rFonts w:ascii="Century Gothic" w:hAnsi="Century Gothic"/>
          <w:color w:val="000000" w:themeColor="text1"/>
          <w:sz w:val="32"/>
          <w:szCs w:val="32"/>
        </w:rPr>
        <w:t>government tax free childcare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 xml:space="preserve"> (saving 20%)</w:t>
      </w:r>
      <w:r w:rsidR="00563181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then please visit </w:t>
      </w:r>
      <w:r w:rsidR="00D145DD">
        <w:rPr>
          <w:rStyle w:val="Hyperlink"/>
          <w:rFonts w:ascii="Century Gothic" w:hAnsi="Century Gothic"/>
          <w:color w:val="FF0000"/>
          <w:sz w:val="32"/>
          <w:szCs w:val="32"/>
        </w:rPr>
        <w:t>www.beststartinlife.go.uk</w:t>
      </w:r>
      <w:r w:rsidR="00563181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to find out what you might be entitled to.</w:t>
      </w:r>
    </w:p>
    <w:p w14:paraId="55C8F6A1" w14:textId="19AA72A1" w:rsidR="00563181" w:rsidRPr="00F94189" w:rsidRDefault="00563181" w:rsidP="00A6783B">
      <w:pPr>
        <w:pStyle w:val="Signature"/>
        <w:rPr>
          <w:rFonts w:ascii="Century Gothic" w:hAnsi="Century Gothic"/>
          <w:color w:val="000000" w:themeColor="text1"/>
          <w:sz w:val="32"/>
          <w:szCs w:val="32"/>
        </w:rPr>
      </w:pPr>
    </w:p>
    <w:p w14:paraId="3AFC52CB" w14:textId="56C95F4F" w:rsidR="00563181" w:rsidRDefault="00563181" w:rsidP="00A6783B">
      <w:pPr>
        <w:pStyle w:val="Signature"/>
        <w:rPr>
          <w:rFonts w:ascii="Century Gothic" w:hAnsi="Century Gothic"/>
          <w:color w:val="000000" w:themeColor="text1"/>
          <w:sz w:val="32"/>
          <w:szCs w:val="32"/>
        </w:rPr>
      </w:pPr>
      <w:r w:rsidRPr="00F94189">
        <w:rPr>
          <w:rFonts w:ascii="Century Gothic" w:hAnsi="Century Gothic"/>
          <w:color w:val="000000" w:themeColor="text1"/>
          <w:sz w:val="32"/>
          <w:szCs w:val="32"/>
        </w:rPr>
        <w:t xml:space="preserve">As always we are aware of </w:t>
      </w:r>
      <w:r w:rsidR="00502499" w:rsidRPr="00F94189">
        <w:rPr>
          <w:rFonts w:ascii="Century Gothic" w:hAnsi="Century Gothic"/>
          <w:color w:val="000000" w:themeColor="text1"/>
          <w:sz w:val="32"/>
          <w:szCs w:val="32"/>
        </w:rPr>
        <w:t>parent’s</w:t>
      </w:r>
      <w:r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affordability but having absorbed 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 xml:space="preserve">a lot of the </w:t>
      </w:r>
      <w:r w:rsidRPr="00F94189">
        <w:rPr>
          <w:rFonts w:ascii="Century Gothic" w:hAnsi="Century Gothic"/>
          <w:color w:val="000000" w:themeColor="text1"/>
          <w:sz w:val="32"/>
          <w:szCs w:val="32"/>
        </w:rPr>
        <w:t>costs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 xml:space="preserve"> over the last year, we are</w:t>
      </w:r>
      <w:r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planning an </w:t>
      </w:r>
      <w:r w:rsidR="000C7A40">
        <w:rPr>
          <w:rFonts w:ascii="Century Gothic" w:hAnsi="Century Gothic"/>
          <w:color w:val="000000" w:themeColor="text1"/>
          <w:sz w:val="32"/>
          <w:szCs w:val="32"/>
        </w:rPr>
        <w:t>increase to fees from April 2025</w:t>
      </w:r>
      <w:r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which we have kept to a minimum</w:t>
      </w:r>
      <w:r w:rsidR="00D145DD">
        <w:rPr>
          <w:rFonts w:ascii="Century Gothic" w:hAnsi="Century Gothic"/>
          <w:color w:val="000000" w:themeColor="text1"/>
          <w:sz w:val="32"/>
          <w:szCs w:val="32"/>
        </w:rPr>
        <w:t xml:space="preserve"> of 8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>%</w:t>
      </w:r>
      <w:r w:rsidR="00FA2F84">
        <w:rPr>
          <w:rFonts w:ascii="Century Gothic" w:hAnsi="Century Gothic"/>
          <w:color w:val="000000" w:themeColor="text1"/>
          <w:sz w:val="32"/>
          <w:szCs w:val="32"/>
        </w:rPr>
        <w:t>,</w:t>
      </w:r>
      <w:r w:rsidR="00502499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despite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 xml:space="preserve"> the NMW increase of </w:t>
      </w:r>
      <w:r w:rsidR="00D145DD">
        <w:rPr>
          <w:rFonts w:ascii="Century Gothic" w:hAnsi="Century Gothic"/>
          <w:color w:val="000000" w:themeColor="text1"/>
          <w:sz w:val="32"/>
          <w:szCs w:val="32"/>
        </w:rPr>
        <w:t>an average 8.5</w:t>
      </w:r>
      <w:r w:rsidR="0010271E">
        <w:rPr>
          <w:rFonts w:ascii="Century Gothic" w:hAnsi="Century Gothic"/>
          <w:color w:val="000000" w:themeColor="text1"/>
          <w:sz w:val="32"/>
          <w:szCs w:val="32"/>
        </w:rPr>
        <w:t xml:space="preserve"> and employ</w:t>
      </w:r>
      <w:r w:rsidR="00D145DD">
        <w:rPr>
          <w:rFonts w:ascii="Century Gothic" w:hAnsi="Century Gothic"/>
          <w:color w:val="000000" w:themeColor="text1"/>
          <w:sz w:val="32"/>
          <w:szCs w:val="32"/>
        </w:rPr>
        <w:t>er NIC contributions rising by 1</w:t>
      </w:r>
      <w:r w:rsidR="0010271E">
        <w:rPr>
          <w:rFonts w:ascii="Century Gothic" w:hAnsi="Century Gothic"/>
          <w:color w:val="000000" w:themeColor="text1"/>
          <w:sz w:val="32"/>
          <w:szCs w:val="32"/>
        </w:rPr>
        <w:t>.2%</w:t>
      </w:r>
      <w:r w:rsidR="00FA2F84">
        <w:rPr>
          <w:rFonts w:ascii="Century Gothic" w:hAnsi="Century Gothic"/>
          <w:color w:val="000000" w:themeColor="text1"/>
          <w:sz w:val="32"/>
          <w:szCs w:val="32"/>
        </w:rPr>
        <w:t>, which forms 65% of our</w:t>
      </w:r>
      <w:r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out goings.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 xml:space="preserve"> We have not increased the</w:t>
      </w:r>
      <w:r w:rsidR="00F94189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cost of</w:t>
      </w:r>
      <w:r w:rsidR="00FA2F84">
        <w:rPr>
          <w:rFonts w:ascii="Century Gothic" w:hAnsi="Century Gothic"/>
          <w:color w:val="000000" w:themeColor="text1"/>
          <w:sz w:val="32"/>
          <w:szCs w:val="32"/>
        </w:rPr>
        <w:t xml:space="preserve"> the</w:t>
      </w:r>
      <w:r w:rsidR="00F94189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late 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 xml:space="preserve">payment charge at £10 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>p</w:t>
      </w:r>
      <w:r w:rsidR="00F94189" w:rsidRPr="00F94189">
        <w:rPr>
          <w:rFonts w:ascii="Century Gothic" w:hAnsi="Century Gothic"/>
          <w:color w:val="000000" w:themeColor="text1"/>
          <w:sz w:val="32"/>
          <w:szCs w:val="32"/>
        </w:rPr>
        <w:t>er week or part thereof</w:t>
      </w:r>
      <w:r w:rsidR="00FA2F84">
        <w:rPr>
          <w:rFonts w:ascii="Century Gothic" w:hAnsi="Century Gothic"/>
          <w:color w:val="000000" w:themeColor="text1"/>
          <w:sz w:val="32"/>
          <w:szCs w:val="32"/>
        </w:rPr>
        <w:t>,</w:t>
      </w:r>
      <w:r w:rsidR="00F94189"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receiving payments on time ensures the sustainability of the nursery.</w:t>
      </w:r>
      <w:r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We appreciate every increase has an impact, but </w:t>
      </w:r>
      <w:r w:rsidR="00FB03DA">
        <w:rPr>
          <w:rFonts w:ascii="Century Gothic" w:hAnsi="Century Gothic"/>
          <w:color w:val="000000" w:themeColor="text1"/>
          <w:sz w:val="32"/>
          <w:szCs w:val="32"/>
        </w:rPr>
        <w:t>we t</w:t>
      </w:r>
      <w:r w:rsidR="009D77EE">
        <w:rPr>
          <w:rFonts w:ascii="Century Gothic" w:hAnsi="Century Gothic"/>
          <w:color w:val="000000" w:themeColor="text1"/>
          <w:sz w:val="32"/>
          <w:szCs w:val="32"/>
        </w:rPr>
        <w:t>rus</w:t>
      </w:r>
      <w:r w:rsidR="00970D5E">
        <w:rPr>
          <w:rFonts w:ascii="Century Gothic" w:hAnsi="Century Gothic"/>
          <w:color w:val="000000" w:themeColor="text1"/>
          <w:sz w:val="32"/>
          <w:szCs w:val="32"/>
        </w:rPr>
        <w:t>t you can see the investment mad</w:t>
      </w:r>
      <w:r w:rsidR="009D77EE">
        <w:rPr>
          <w:rFonts w:ascii="Century Gothic" w:hAnsi="Century Gothic"/>
          <w:color w:val="000000" w:themeColor="text1"/>
          <w:sz w:val="32"/>
          <w:szCs w:val="32"/>
        </w:rPr>
        <w:t>e to enable the</w:t>
      </w:r>
      <w:r w:rsidRPr="00F94189">
        <w:rPr>
          <w:rFonts w:ascii="Century Gothic" w:hAnsi="Century Gothic"/>
          <w:color w:val="000000" w:themeColor="text1"/>
          <w:sz w:val="32"/>
          <w:szCs w:val="32"/>
        </w:rPr>
        <w:t xml:space="preserve"> best learning environment for your children’s ongoing education and development to support their future outcomes.</w:t>
      </w:r>
    </w:p>
    <w:p w14:paraId="28254B88" w14:textId="77777777" w:rsidR="000C7A40" w:rsidRPr="00F94189" w:rsidRDefault="000C7A40" w:rsidP="000C7A40">
      <w:pPr>
        <w:pStyle w:val="Signature"/>
        <w:ind w:left="0"/>
        <w:rPr>
          <w:rFonts w:ascii="Century Gothic" w:hAnsi="Century Gothic"/>
          <w:color w:val="000000" w:themeColor="text1"/>
          <w:sz w:val="32"/>
          <w:szCs w:val="32"/>
        </w:rPr>
      </w:pPr>
    </w:p>
    <w:p w14:paraId="4E4D2E5B" w14:textId="01F83AEB" w:rsidR="00563181" w:rsidRPr="00F94189" w:rsidRDefault="00563181" w:rsidP="00F94189">
      <w:pPr>
        <w:pStyle w:val="Signature"/>
        <w:ind w:left="0"/>
        <w:rPr>
          <w:rFonts w:ascii="Century Gothic" w:hAnsi="Century Gothic"/>
          <w:color w:val="000000" w:themeColor="text1"/>
          <w:sz w:val="32"/>
          <w:szCs w:val="32"/>
        </w:rPr>
      </w:pPr>
    </w:p>
    <w:p w14:paraId="2AF90564" w14:textId="2E5093C4" w:rsidR="00563181" w:rsidRDefault="00563181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</w:rPr>
      </w:pPr>
    </w:p>
    <w:p w14:paraId="03E19964" w14:textId="77777777" w:rsidR="00F94189" w:rsidRDefault="00F94189" w:rsidP="00F323D5">
      <w:pPr>
        <w:pStyle w:val="Signature"/>
        <w:ind w:left="0"/>
        <w:rPr>
          <w:rFonts w:ascii="Century Gothic" w:hAnsi="Century Gothic"/>
          <w:color w:val="000000" w:themeColor="text1"/>
          <w:sz w:val="36"/>
          <w:szCs w:val="36"/>
        </w:rPr>
      </w:pPr>
    </w:p>
    <w:p w14:paraId="00C64329" w14:textId="77777777" w:rsidR="00F94189" w:rsidRDefault="00F94189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</w:rPr>
      </w:pPr>
    </w:p>
    <w:p w14:paraId="510B275A" w14:textId="77777777" w:rsidR="00F94189" w:rsidRDefault="00F94189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</w:rPr>
      </w:pPr>
    </w:p>
    <w:p w14:paraId="644186CA" w14:textId="3B856081" w:rsidR="00563181" w:rsidRDefault="00BE1A4E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</w:rPr>
      </w:pPr>
      <w:r>
        <w:rPr>
          <w:rFonts w:ascii="Century Gothic" w:hAnsi="Century Gothic"/>
          <w:noProof/>
          <w:color w:val="000000" w:themeColor="text1"/>
          <w:sz w:val="36"/>
          <w:szCs w:val="36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C352C1E" wp14:editId="34F6B37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36065" cy="148780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6E41F8" w14:textId="3BE7827A" w:rsidR="00571BEA" w:rsidRDefault="00571BEA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</w:rPr>
      </w:pPr>
    </w:p>
    <w:p w14:paraId="4A50F0E0" w14:textId="6CF640A2" w:rsidR="00571BEA" w:rsidRPr="007E120D" w:rsidRDefault="00D145DD" w:rsidP="007E120D">
      <w:pPr>
        <w:pStyle w:val="Signature"/>
        <w:ind w:left="0"/>
        <w:rPr>
          <w:rFonts w:ascii="Century Gothic" w:hAnsi="Century Gothic"/>
          <w:color w:val="FFFFFF" w:themeColor="background1"/>
          <w:sz w:val="44"/>
          <w:szCs w:val="44"/>
        </w:rPr>
      </w:pPr>
      <w:r>
        <w:rPr>
          <w:rFonts w:ascii="Century Gothic" w:hAnsi="Century Gothic"/>
          <w:color w:val="FFFFFF" w:themeColor="background1"/>
          <w:sz w:val="44"/>
          <w:szCs w:val="44"/>
        </w:rPr>
        <w:t>Nursery Fees from April 2026</w:t>
      </w:r>
    </w:p>
    <w:p w14:paraId="6FE1F132" w14:textId="64979E08" w:rsidR="00571BEA" w:rsidRPr="007E120D" w:rsidRDefault="00571BEA" w:rsidP="00A6783B">
      <w:pPr>
        <w:pStyle w:val="Signature"/>
        <w:rPr>
          <w:rFonts w:ascii="Century Gothic" w:hAnsi="Century Gothic"/>
          <w:color w:val="FFFFFF" w:themeColor="background1"/>
          <w:sz w:val="36"/>
          <w:szCs w:val="36"/>
        </w:rPr>
      </w:pPr>
    </w:p>
    <w:p w14:paraId="14161068" w14:textId="77777777" w:rsidR="007E120D" w:rsidRDefault="007E120D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  <w:u w:val="single"/>
        </w:rPr>
      </w:pPr>
    </w:p>
    <w:p w14:paraId="274E6F77" w14:textId="77777777" w:rsidR="007E120D" w:rsidRDefault="007E120D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  <w:u w:val="single"/>
        </w:rPr>
      </w:pPr>
    </w:p>
    <w:p w14:paraId="1418636E" w14:textId="77777777" w:rsidR="007E120D" w:rsidRDefault="007E120D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  <w:u w:val="single"/>
        </w:rPr>
      </w:pPr>
    </w:p>
    <w:p w14:paraId="72E96A83" w14:textId="77777777" w:rsidR="007E120D" w:rsidRDefault="007E120D" w:rsidP="00A6783B">
      <w:pPr>
        <w:pStyle w:val="Signature"/>
        <w:rPr>
          <w:rFonts w:ascii="Century Gothic" w:hAnsi="Century Gothic"/>
          <w:color w:val="000000" w:themeColor="text1"/>
          <w:sz w:val="36"/>
          <w:szCs w:val="36"/>
          <w:u w:val="single"/>
        </w:rPr>
      </w:pPr>
    </w:p>
    <w:p w14:paraId="6D098BB4" w14:textId="0693AFB0" w:rsidR="007E120D" w:rsidRDefault="007E120D" w:rsidP="00BE1A4E">
      <w:pPr>
        <w:pStyle w:val="Signature"/>
        <w:ind w:left="0"/>
        <w:rPr>
          <w:rFonts w:ascii="Century Gothic" w:hAnsi="Century Gothic"/>
          <w:color w:val="000000" w:themeColor="text1"/>
          <w:sz w:val="36"/>
          <w:szCs w:val="36"/>
          <w:u w:val="single"/>
        </w:rPr>
      </w:pPr>
    </w:p>
    <w:p w14:paraId="46E32CB0" w14:textId="77777777" w:rsidR="007E120D" w:rsidRDefault="007E120D" w:rsidP="007E120D">
      <w:pPr>
        <w:pStyle w:val="Signature"/>
        <w:ind w:left="0"/>
        <w:jc w:val="both"/>
        <w:rPr>
          <w:rFonts w:ascii="Century Gothic" w:hAnsi="Century Gothic"/>
          <w:color w:val="000000" w:themeColor="text1"/>
          <w:sz w:val="36"/>
          <w:szCs w:val="36"/>
        </w:rPr>
      </w:pPr>
    </w:p>
    <w:p w14:paraId="6ED3D216" w14:textId="6B276158" w:rsidR="00571BEA" w:rsidRPr="00C74A76" w:rsidRDefault="007E120D" w:rsidP="007E120D">
      <w:pPr>
        <w:pStyle w:val="Signature"/>
        <w:ind w:left="0"/>
        <w:jc w:val="both"/>
        <w:rPr>
          <w:rFonts w:ascii="Century Gothic" w:hAnsi="Century Gothic"/>
          <w:color w:val="FF0000"/>
          <w:sz w:val="36"/>
          <w:szCs w:val="36"/>
          <w:u w:val="single"/>
        </w:rPr>
      </w:pPr>
      <w:r>
        <w:rPr>
          <w:rFonts w:ascii="Century Gothic" w:hAnsi="Century Gothic"/>
          <w:color w:val="000000" w:themeColor="text1"/>
          <w:sz w:val="36"/>
          <w:szCs w:val="36"/>
        </w:rPr>
        <w:t xml:space="preserve">      </w:t>
      </w:r>
      <w:r w:rsidRPr="007E120D">
        <w:rPr>
          <w:rFonts w:ascii="Century Gothic" w:hAnsi="Century Gothic"/>
          <w:color w:val="000000" w:themeColor="text1"/>
          <w:sz w:val="36"/>
          <w:szCs w:val="36"/>
        </w:rPr>
        <w:t xml:space="preserve"> </w:t>
      </w:r>
      <w:r w:rsidR="00181BB6">
        <w:rPr>
          <w:rFonts w:ascii="Century Gothic" w:hAnsi="Century Gothic"/>
          <w:color w:val="000000" w:themeColor="text1"/>
          <w:sz w:val="36"/>
          <w:szCs w:val="36"/>
          <w:u w:val="single"/>
        </w:rPr>
        <w:t xml:space="preserve">0-3 </w:t>
      </w:r>
      <w:r w:rsidR="00181BB6" w:rsidRPr="00C74A76">
        <w:rPr>
          <w:rFonts w:ascii="Century Gothic" w:hAnsi="Century Gothic"/>
          <w:color w:val="000000" w:themeColor="text1"/>
          <w:sz w:val="36"/>
          <w:szCs w:val="36"/>
          <w:u w:val="single"/>
        </w:rPr>
        <w:t>Years</w:t>
      </w:r>
      <w:r w:rsidR="00181BB6">
        <w:rPr>
          <w:rFonts w:ascii="Century Gothic" w:hAnsi="Century Gothic"/>
          <w:color w:val="000000" w:themeColor="text1"/>
          <w:sz w:val="36"/>
          <w:szCs w:val="36"/>
        </w:rPr>
        <w:tab/>
      </w:r>
      <w:r w:rsidR="00181BB6">
        <w:rPr>
          <w:rFonts w:ascii="Century Gothic" w:hAnsi="Century Gothic"/>
          <w:color w:val="000000" w:themeColor="text1"/>
          <w:sz w:val="36"/>
          <w:szCs w:val="36"/>
        </w:rPr>
        <w:tab/>
      </w:r>
      <w:r w:rsidR="00181BB6">
        <w:rPr>
          <w:rFonts w:ascii="Century Gothic" w:hAnsi="Century Gothic"/>
          <w:color w:val="000000" w:themeColor="text1"/>
          <w:sz w:val="36"/>
          <w:szCs w:val="36"/>
        </w:rPr>
        <w:tab/>
      </w:r>
      <w:r w:rsidR="00181BB6">
        <w:rPr>
          <w:rFonts w:ascii="Century Gothic" w:hAnsi="Century Gothic"/>
          <w:color w:val="000000" w:themeColor="text1"/>
          <w:sz w:val="36"/>
          <w:szCs w:val="36"/>
        </w:rPr>
        <w:tab/>
      </w:r>
      <w:r w:rsidR="00C74A76">
        <w:rPr>
          <w:rFonts w:ascii="Century Gothic" w:hAnsi="Century Gothic"/>
          <w:color w:val="FF0000"/>
          <w:sz w:val="36"/>
          <w:szCs w:val="36"/>
        </w:rPr>
        <w:t xml:space="preserve">            </w:t>
      </w:r>
      <w:r w:rsidR="00C74A76" w:rsidRPr="00C74A76">
        <w:rPr>
          <w:rFonts w:ascii="Century Gothic" w:hAnsi="Century Gothic"/>
          <w:color w:val="FF0000"/>
          <w:sz w:val="36"/>
          <w:szCs w:val="36"/>
          <w:u w:val="single"/>
        </w:rPr>
        <w:t>Tax Free Cost</w:t>
      </w:r>
    </w:p>
    <w:p w14:paraId="032B3C29" w14:textId="2CAFA7BE" w:rsidR="00571BEA" w:rsidRDefault="00571BEA" w:rsidP="007E120D">
      <w:pPr>
        <w:pStyle w:val="Signature"/>
        <w:jc w:val="both"/>
        <w:rPr>
          <w:rFonts w:ascii="Century Gothic" w:hAnsi="Century Gothic"/>
          <w:color w:val="000000" w:themeColor="text1"/>
          <w:sz w:val="36"/>
          <w:szCs w:val="36"/>
        </w:rPr>
      </w:pPr>
    </w:p>
    <w:p w14:paraId="69C2FC5D" w14:textId="0490C319" w:rsidR="00571BEA" w:rsidRPr="007E120D" w:rsidRDefault="00970D5E" w:rsidP="007E120D">
      <w:pPr>
        <w:pStyle w:val="Signature"/>
        <w:jc w:val="both"/>
        <w:rPr>
          <w:rFonts w:ascii="Century Gothic" w:hAnsi="Century Gothic"/>
          <w:color w:val="000000" w:themeColor="text1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>Full Week - £322</w:t>
      </w:r>
      <w:r w:rsidR="000C7A40">
        <w:rPr>
          <w:rFonts w:ascii="Century Gothic" w:hAnsi="Century Gothic"/>
          <w:color w:val="000000" w:themeColor="text1"/>
          <w:sz w:val="32"/>
          <w:szCs w:val="32"/>
        </w:rPr>
        <w:t>.50</w:t>
      </w:r>
      <w:r w:rsidR="00BE1A4E">
        <w:rPr>
          <w:rFonts w:ascii="Century Gothic" w:hAnsi="Century Gothic"/>
          <w:color w:val="000000" w:themeColor="text1"/>
          <w:sz w:val="32"/>
          <w:szCs w:val="32"/>
        </w:rPr>
        <w:tab/>
      </w:r>
      <w:r w:rsidR="00BE1A4E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>
        <w:rPr>
          <w:rFonts w:ascii="Century Gothic" w:hAnsi="Century Gothic"/>
          <w:color w:val="FF0000"/>
          <w:sz w:val="32"/>
          <w:szCs w:val="32"/>
        </w:rPr>
        <w:t>£258.00</w:t>
      </w:r>
      <w:r w:rsidR="00BE1A4E">
        <w:rPr>
          <w:rFonts w:ascii="Century Gothic" w:hAnsi="Century Gothic"/>
          <w:color w:val="000000" w:themeColor="text1"/>
          <w:sz w:val="32"/>
          <w:szCs w:val="32"/>
        </w:rPr>
        <w:tab/>
      </w:r>
    </w:p>
    <w:p w14:paraId="121076D0" w14:textId="52D30E31" w:rsidR="00571BEA" w:rsidRPr="00C74A76" w:rsidRDefault="00970D5E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>Full Day - £70</w:t>
      </w:r>
      <w:r w:rsidR="0010271E">
        <w:rPr>
          <w:rFonts w:ascii="Century Gothic" w:hAnsi="Century Gothic"/>
          <w:color w:val="000000" w:themeColor="text1"/>
          <w:sz w:val="32"/>
          <w:szCs w:val="32"/>
        </w:rPr>
        <w:t>.00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</w:t>
      </w:r>
      <w:r>
        <w:rPr>
          <w:rFonts w:ascii="Century Gothic" w:hAnsi="Century Gothic"/>
          <w:color w:val="FF0000"/>
          <w:sz w:val="32"/>
          <w:szCs w:val="32"/>
        </w:rPr>
        <w:t>£56</w:t>
      </w:r>
      <w:r w:rsidR="0010271E">
        <w:rPr>
          <w:rFonts w:ascii="Century Gothic" w:hAnsi="Century Gothic"/>
          <w:color w:val="FF0000"/>
          <w:sz w:val="32"/>
          <w:szCs w:val="32"/>
        </w:rPr>
        <w:t>.00</w:t>
      </w:r>
    </w:p>
    <w:p w14:paraId="3419C1A1" w14:textId="3B713464" w:rsidR="00571BEA" w:rsidRPr="00C74A76" w:rsidRDefault="00970D5E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>Half Day Morning - £45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>.00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</w:t>
      </w:r>
      <w:r>
        <w:rPr>
          <w:rFonts w:ascii="Century Gothic" w:hAnsi="Century Gothic"/>
          <w:color w:val="FF0000"/>
          <w:sz w:val="32"/>
          <w:szCs w:val="32"/>
        </w:rPr>
        <w:t>£36.00</w:t>
      </w:r>
    </w:p>
    <w:p w14:paraId="50AC7581" w14:textId="1DECBB51" w:rsidR="00571BEA" w:rsidRPr="00C74A76" w:rsidRDefault="00571BEA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 w:rsidRPr="007E120D">
        <w:rPr>
          <w:rFonts w:ascii="Century Gothic" w:hAnsi="Century Gothic"/>
          <w:color w:val="000000" w:themeColor="text1"/>
          <w:sz w:val="32"/>
          <w:szCs w:val="32"/>
        </w:rPr>
        <w:t>Half Day Afternoon - £</w:t>
      </w:r>
      <w:r w:rsidR="00970D5E">
        <w:rPr>
          <w:rFonts w:ascii="Century Gothic" w:hAnsi="Century Gothic"/>
          <w:color w:val="000000" w:themeColor="text1"/>
          <w:sz w:val="32"/>
          <w:szCs w:val="32"/>
        </w:rPr>
        <w:t>43</w:t>
      </w:r>
      <w:r w:rsidR="0010271E">
        <w:rPr>
          <w:rFonts w:ascii="Century Gothic" w:hAnsi="Century Gothic"/>
          <w:color w:val="000000" w:themeColor="text1"/>
          <w:sz w:val="32"/>
          <w:szCs w:val="32"/>
        </w:rPr>
        <w:t>.50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</w:t>
      </w:r>
      <w:r w:rsidR="00970D5E">
        <w:rPr>
          <w:rFonts w:ascii="Century Gothic" w:hAnsi="Century Gothic"/>
          <w:color w:val="FF0000"/>
          <w:sz w:val="32"/>
          <w:szCs w:val="32"/>
        </w:rPr>
        <w:t>£34.80</w:t>
      </w:r>
    </w:p>
    <w:p w14:paraId="09EDA014" w14:textId="702E6653" w:rsidR="00571BEA" w:rsidRPr="00C74A76" w:rsidRDefault="00970D5E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>Short Day 9.00-3.00 - £61.5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>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 xml:space="preserve">  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</w:t>
      </w:r>
      <w:r>
        <w:rPr>
          <w:rFonts w:ascii="Century Gothic" w:hAnsi="Century Gothic"/>
          <w:color w:val="FF0000"/>
          <w:sz w:val="32"/>
          <w:szCs w:val="32"/>
        </w:rPr>
        <w:t>£49.20</w:t>
      </w:r>
    </w:p>
    <w:p w14:paraId="684EC807" w14:textId="315C91FB" w:rsidR="00571BEA" w:rsidRDefault="00571BEA" w:rsidP="007E120D">
      <w:pPr>
        <w:pStyle w:val="Signature"/>
        <w:jc w:val="both"/>
        <w:rPr>
          <w:rFonts w:ascii="Century Gothic" w:hAnsi="Century Gothic"/>
          <w:color w:val="000000" w:themeColor="text1"/>
          <w:sz w:val="36"/>
          <w:szCs w:val="36"/>
        </w:rPr>
      </w:pPr>
    </w:p>
    <w:p w14:paraId="47591111" w14:textId="1B7C4223" w:rsidR="00571BEA" w:rsidRPr="00571BEA" w:rsidRDefault="00571BEA" w:rsidP="007E120D">
      <w:pPr>
        <w:pStyle w:val="Signature"/>
        <w:jc w:val="both"/>
        <w:rPr>
          <w:rFonts w:ascii="Century Gothic" w:hAnsi="Century Gothic"/>
          <w:color w:val="000000" w:themeColor="text1"/>
          <w:sz w:val="36"/>
          <w:szCs w:val="36"/>
          <w:u w:val="single"/>
        </w:rPr>
      </w:pPr>
      <w:r w:rsidRPr="00571BEA">
        <w:rPr>
          <w:rFonts w:ascii="Century Gothic" w:hAnsi="Century Gothic"/>
          <w:color w:val="000000" w:themeColor="text1"/>
          <w:sz w:val="36"/>
          <w:szCs w:val="36"/>
          <w:u w:val="single"/>
        </w:rPr>
        <w:t>3-5 years</w:t>
      </w:r>
    </w:p>
    <w:p w14:paraId="09020957" w14:textId="2E2D132B" w:rsidR="00571BEA" w:rsidRDefault="00571BEA" w:rsidP="007E120D">
      <w:pPr>
        <w:pStyle w:val="Signature"/>
        <w:jc w:val="both"/>
        <w:rPr>
          <w:rFonts w:ascii="Century Gothic" w:hAnsi="Century Gothic"/>
          <w:color w:val="000000" w:themeColor="text1"/>
          <w:sz w:val="36"/>
          <w:szCs w:val="36"/>
        </w:rPr>
      </w:pPr>
    </w:p>
    <w:p w14:paraId="124513D1" w14:textId="29B88AA7" w:rsidR="00571BEA" w:rsidRPr="00C74A76" w:rsidRDefault="00970D5E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>Full Week - £329</w:t>
      </w:r>
      <w:r w:rsidR="0010271E">
        <w:rPr>
          <w:rFonts w:ascii="Century Gothic" w:hAnsi="Century Gothic"/>
          <w:color w:val="000000" w:themeColor="text1"/>
          <w:sz w:val="32"/>
          <w:szCs w:val="32"/>
        </w:rPr>
        <w:t>.00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>
        <w:rPr>
          <w:rFonts w:ascii="Century Gothic" w:hAnsi="Century Gothic"/>
          <w:color w:val="FF0000"/>
          <w:sz w:val="32"/>
          <w:szCs w:val="32"/>
        </w:rPr>
        <w:t>£263.20</w:t>
      </w:r>
    </w:p>
    <w:p w14:paraId="5658C73A" w14:textId="07BBE285" w:rsidR="00C74A76" w:rsidRPr="00C74A76" w:rsidRDefault="00970D5E" w:rsidP="00C74A76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>Full Day - £69</w:t>
      </w:r>
      <w:r w:rsidR="0010271E">
        <w:rPr>
          <w:rFonts w:ascii="Century Gothic" w:hAnsi="Century Gothic"/>
          <w:color w:val="000000" w:themeColor="text1"/>
          <w:sz w:val="32"/>
          <w:szCs w:val="32"/>
        </w:rPr>
        <w:t>.00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 </w:t>
      </w:r>
      <w:r>
        <w:rPr>
          <w:rFonts w:ascii="Century Gothic" w:hAnsi="Century Gothic"/>
          <w:color w:val="FF0000"/>
          <w:sz w:val="32"/>
          <w:szCs w:val="32"/>
        </w:rPr>
        <w:t>£55</w:t>
      </w:r>
      <w:r w:rsidR="0010271E">
        <w:rPr>
          <w:rFonts w:ascii="Century Gothic" w:hAnsi="Century Gothic"/>
          <w:color w:val="FF0000"/>
          <w:sz w:val="32"/>
          <w:szCs w:val="32"/>
        </w:rPr>
        <w:t>.20</w:t>
      </w:r>
    </w:p>
    <w:p w14:paraId="1AEBD25D" w14:textId="37386AAA" w:rsidR="00571BEA" w:rsidRPr="00C74A76" w:rsidRDefault="00970D5E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>Half Day Morning - £44</w:t>
      </w:r>
      <w:r w:rsidR="0010271E">
        <w:rPr>
          <w:rFonts w:ascii="Century Gothic" w:hAnsi="Century Gothic"/>
          <w:color w:val="000000" w:themeColor="text1"/>
          <w:sz w:val="32"/>
          <w:szCs w:val="32"/>
        </w:rPr>
        <w:t>.50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 </w:t>
      </w:r>
      <w:r>
        <w:rPr>
          <w:rFonts w:ascii="Century Gothic" w:hAnsi="Century Gothic"/>
          <w:color w:val="FF0000"/>
          <w:sz w:val="32"/>
          <w:szCs w:val="32"/>
        </w:rPr>
        <w:t>£35.60</w:t>
      </w:r>
    </w:p>
    <w:p w14:paraId="233FD4DB" w14:textId="3FA7437D" w:rsidR="00571BEA" w:rsidRPr="00C74A76" w:rsidRDefault="00571BEA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 w:rsidRPr="007E120D">
        <w:rPr>
          <w:rFonts w:ascii="Century Gothic" w:hAnsi="Century Gothic"/>
          <w:color w:val="000000" w:themeColor="text1"/>
          <w:sz w:val="32"/>
          <w:szCs w:val="32"/>
        </w:rPr>
        <w:t>Half Day Afternoon - £</w:t>
      </w:r>
      <w:r w:rsidR="00970D5E">
        <w:rPr>
          <w:rFonts w:ascii="Century Gothic" w:hAnsi="Century Gothic"/>
          <w:color w:val="000000" w:themeColor="text1"/>
          <w:sz w:val="32"/>
          <w:szCs w:val="32"/>
        </w:rPr>
        <w:t>42.50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 </w:t>
      </w:r>
      <w:r w:rsidR="00970D5E">
        <w:rPr>
          <w:rFonts w:ascii="Century Gothic" w:hAnsi="Century Gothic"/>
          <w:color w:val="FF0000"/>
          <w:sz w:val="32"/>
          <w:szCs w:val="32"/>
        </w:rPr>
        <w:t>£34.00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 </w:t>
      </w:r>
    </w:p>
    <w:p w14:paraId="7E1720B8" w14:textId="17981A86" w:rsidR="00C74A76" w:rsidRPr="00C74A76" w:rsidRDefault="0010271E" w:rsidP="00C74A76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000000" w:themeColor="text1"/>
          <w:sz w:val="32"/>
          <w:szCs w:val="32"/>
        </w:rPr>
        <w:t xml:space="preserve">Short Day </w:t>
      </w:r>
      <w:r w:rsidR="00970D5E">
        <w:rPr>
          <w:rFonts w:ascii="Century Gothic" w:hAnsi="Century Gothic"/>
          <w:color w:val="000000" w:themeColor="text1"/>
          <w:sz w:val="32"/>
          <w:szCs w:val="32"/>
        </w:rPr>
        <w:t>9.00-3.00 - £61.00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 </w:t>
      </w:r>
      <w:r w:rsidR="00970D5E">
        <w:rPr>
          <w:rFonts w:ascii="Century Gothic" w:hAnsi="Century Gothic"/>
          <w:color w:val="FF0000"/>
          <w:sz w:val="32"/>
          <w:szCs w:val="32"/>
        </w:rPr>
        <w:t>£48.80</w:t>
      </w:r>
    </w:p>
    <w:p w14:paraId="5B8BCA10" w14:textId="735D84E9" w:rsidR="00571BEA" w:rsidRPr="00C74A76" w:rsidRDefault="00571BEA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 w:rsidRPr="007E120D">
        <w:rPr>
          <w:rFonts w:ascii="Century Gothic" w:hAnsi="Century Gothic"/>
          <w:color w:val="000000" w:themeColor="text1"/>
          <w:sz w:val="32"/>
          <w:szCs w:val="32"/>
        </w:rPr>
        <w:t>Br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 xml:space="preserve">eakfast 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>per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 xml:space="preserve"> Session 7.30am – £6.50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   </w:t>
      </w:r>
      <w:r w:rsidR="00C74A76">
        <w:rPr>
          <w:rFonts w:ascii="Century Gothic" w:hAnsi="Century Gothic"/>
          <w:color w:val="FF0000"/>
          <w:sz w:val="32"/>
          <w:szCs w:val="32"/>
        </w:rPr>
        <w:t>£5.20</w:t>
      </w:r>
    </w:p>
    <w:p w14:paraId="60426D00" w14:textId="00EBB4F9" w:rsidR="00571BEA" w:rsidRPr="00C74A76" w:rsidRDefault="00571BEA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 w:rsidRPr="007E120D">
        <w:rPr>
          <w:rFonts w:ascii="Century Gothic" w:hAnsi="Century Gothic"/>
          <w:color w:val="000000" w:themeColor="text1"/>
          <w:sz w:val="32"/>
          <w:szCs w:val="32"/>
        </w:rPr>
        <w:t>Collection – £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>8</w:t>
      </w:r>
      <w:r w:rsidRPr="007E120D">
        <w:rPr>
          <w:rFonts w:ascii="Century Gothic" w:hAnsi="Century Gothic"/>
          <w:color w:val="000000" w:themeColor="text1"/>
          <w:sz w:val="32"/>
          <w:szCs w:val="32"/>
        </w:rPr>
        <w:t>.00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   </w:t>
      </w:r>
      <w:r w:rsidR="00C74A76">
        <w:rPr>
          <w:rFonts w:ascii="Century Gothic" w:hAnsi="Century Gothic"/>
          <w:color w:val="FF0000"/>
          <w:sz w:val="32"/>
          <w:szCs w:val="32"/>
        </w:rPr>
        <w:t>£6.40</w:t>
      </w:r>
    </w:p>
    <w:p w14:paraId="01BA2CDC" w14:textId="603C8C9F" w:rsidR="00571BEA" w:rsidRPr="00C74A76" w:rsidRDefault="00571BEA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 w:rsidRPr="007E120D">
        <w:rPr>
          <w:rFonts w:ascii="Century Gothic" w:hAnsi="Century Gothic"/>
          <w:color w:val="000000" w:themeColor="text1"/>
          <w:sz w:val="32"/>
          <w:szCs w:val="32"/>
        </w:rPr>
        <w:t>Dinner - £</w:t>
      </w:r>
      <w:r w:rsidR="00CD4052">
        <w:rPr>
          <w:rFonts w:ascii="Century Gothic" w:hAnsi="Century Gothic"/>
          <w:color w:val="000000" w:themeColor="text1"/>
          <w:sz w:val="32"/>
          <w:szCs w:val="32"/>
        </w:rPr>
        <w:t>5</w:t>
      </w:r>
      <w:r w:rsidR="00E86654">
        <w:rPr>
          <w:rFonts w:ascii="Century Gothic" w:hAnsi="Century Gothic"/>
          <w:color w:val="000000" w:themeColor="text1"/>
          <w:sz w:val="32"/>
          <w:szCs w:val="32"/>
        </w:rPr>
        <w:t>.00</w:t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</w:r>
      <w:r w:rsidR="00C74A76">
        <w:rPr>
          <w:rFonts w:ascii="Century Gothic" w:hAnsi="Century Gothic"/>
          <w:color w:val="000000" w:themeColor="text1"/>
          <w:sz w:val="32"/>
          <w:szCs w:val="32"/>
        </w:rPr>
        <w:tab/>
        <w:t xml:space="preserve">    </w:t>
      </w:r>
      <w:r w:rsidR="00CD4052">
        <w:rPr>
          <w:rFonts w:ascii="Century Gothic" w:hAnsi="Century Gothic"/>
          <w:color w:val="FF0000"/>
          <w:sz w:val="32"/>
          <w:szCs w:val="32"/>
        </w:rPr>
        <w:t>£4.00</w:t>
      </w:r>
      <w:bookmarkStart w:id="0" w:name="_GoBack"/>
      <w:bookmarkEnd w:id="0"/>
    </w:p>
    <w:p w14:paraId="617A4111" w14:textId="42D9468C" w:rsidR="00571BEA" w:rsidRPr="00776817" w:rsidRDefault="00571BEA" w:rsidP="007E120D">
      <w:pPr>
        <w:pStyle w:val="Signature"/>
        <w:jc w:val="both"/>
        <w:rPr>
          <w:rFonts w:ascii="Century Gothic" w:hAnsi="Century Gothic"/>
          <w:color w:val="FF0000"/>
          <w:sz w:val="32"/>
          <w:szCs w:val="32"/>
        </w:rPr>
      </w:pPr>
      <w:r w:rsidRPr="007E120D">
        <w:rPr>
          <w:rFonts w:ascii="Century Gothic" w:hAnsi="Century Gothic"/>
          <w:color w:val="000000" w:themeColor="text1"/>
          <w:sz w:val="32"/>
          <w:szCs w:val="32"/>
        </w:rPr>
        <w:t>Extra Hour - £</w:t>
      </w:r>
      <w:r w:rsidR="00181BB6">
        <w:rPr>
          <w:rFonts w:ascii="Century Gothic" w:hAnsi="Century Gothic"/>
          <w:color w:val="000000" w:themeColor="text1"/>
          <w:sz w:val="32"/>
          <w:szCs w:val="32"/>
        </w:rPr>
        <w:t>7</w:t>
      </w:r>
      <w:r w:rsidRPr="007E120D">
        <w:rPr>
          <w:rFonts w:ascii="Century Gothic" w:hAnsi="Century Gothic"/>
          <w:color w:val="000000" w:themeColor="text1"/>
          <w:sz w:val="32"/>
          <w:szCs w:val="32"/>
        </w:rPr>
        <w:t>.50</w:t>
      </w:r>
      <w:r w:rsidR="00776817">
        <w:rPr>
          <w:rFonts w:ascii="Century Gothic" w:hAnsi="Century Gothic"/>
          <w:color w:val="000000" w:themeColor="text1"/>
          <w:sz w:val="32"/>
          <w:szCs w:val="32"/>
        </w:rPr>
        <w:tab/>
      </w:r>
      <w:r w:rsidR="00776817">
        <w:rPr>
          <w:rFonts w:ascii="Century Gothic" w:hAnsi="Century Gothic"/>
          <w:color w:val="000000" w:themeColor="text1"/>
          <w:sz w:val="32"/>
          <w:szCs w:val="32"/>
        </w:rPr>
        <w:tab/>
      </w:r>
      <w:r w:rsidR="00776817">
        <w:rPr>
          <w:rFonts w:ascii="Century Gothic" w:hAnsi="Century Gothic"/>
          <w:color w:val="000000" w:themeColor="text1"/>
          <w:sz w:val="32"/>
          <w:szCs w:val="32"/>
        </w:rPr>
        <w:tab/>
      </w:r>
      <w:r w:rsidR="00776817">
        <w:rPr>
          <w:rFonts w:ascii="Century Gothic" w:hAnsi="Century Gothic"/>
          <w:color w:val="000000" w:themeColor="text1"/>
          <w:sz w:val="32"/>
          <w:szCs w:val="32"/>
        </w:rPr>
        <w:tab/>
      </w:r>
      <w:r w:rsidR="00776817">
        <w:rPr>
          <w:rFonts w:ascii="Century Gothic" w:hAnsi="Century Gothic"/>
          <w:color w:val="000000" w:themeColor="text1"/>
          <w:sz w:val="32"/>
          <w:szCs w:val="32"/>
        </w:rPr>
        <w:tab/>
        <w:t xml:space="preserve">    </w:t>
      </w:r>
      <w:r w:rsidR="00776817">
        <w:rPr>
          <w:rFonts w:ascii="Century Gothic" w:hAnsi="Century Gothic"/>
          <w:color w:val="FF0000"/>
          <w:sz w:val="32"/>
          <w:szCs w:val="32"/>
        </w:rPr>
        <w:t>£6.00</w:t>
      </w:r>
    </w:p>
    <w:p w14:paraId="05C4D204" w14:textId="6AB9A8AF" w:rsidR="007E120D" w:rsidRDefault="007E120D" w:rsidP="007E120D">
      <w:pPr>
        <w:pStyle w:val="Signature"/>
        <w:jc w:val="both"/>
        <w:rPr>
          <w:rFonts w:ascii="Century Gothic" w:hAnsi="Century Gothic"/>
          <w:color w:val="000000" w:themeColor="text1"/>
          <w:sz w:val="36"/>
          <w:szCs w:val="36"/>
        </w:rPr>
      </w:pPr>
    </w:p>
    <w:p w14:paraId="68F2E1D6" w14:textId="77777777" w:rsidR="007E120D" w:rsidRDefault="007E120D" w:rsidP="007E120D">
      <w:pPr>
        <w:pStyle w:val="Signature"/>
        <w:jc w:val="both"/>
        <w:rPr>
          <w:rFonts w:ascii="Century Gothic" w:hAnsi="Century Gothic"/>
          <w:b w:val="0"/>
          <w:bCs w:val="0"/>
          <w:color w:val="000000" w:themeColor="text1"/>
          <w:sz w:val="32"/>
          <w:szCs w:val="32"/>
        </w:rPr>
      </w:pPr>
    </w:p>
    <w:p w14:paraId="60EFB464" w14:textId="36923B7B" w:rsidR="00BE1A4E" w:rsidRPr="00CB50BA" w:rsidRDefault="007E120D" w:rsidP="00CB50BA">
      <w:pPr>
        <w:pStyle w:val="Signature"/>
        <w:jc w:val="both"/>
        <w:rPr>
          <w:rFonts w:ascii="Century Gothic" w:hAnsi="Century Gothic"/>
          <w:b w:val="0"/>
          <w:bCs w:val="0"/>
          <w:color w:val="000000" w:themeColor="text1"/>
          <w:sz w:val="32"/>
          <w:szCs w:val="32"/>
        </w:rPr>
      </w:pPr>
      <w:r w:rsidRPr="007E120D">
        <w:rPr>
          <w:rFonts w:ascii="Century Gothic" w:hAnsi="Century Gothic"/>
          <w:b w:val="0"/>
          <w:bCs w:val="0"/>
          <w:color w:val="000000" w:themeColor="text1"/>
          <w:sz w:val="32"/>
          <w:szCs w:val="32"/>
        </w:rPr>
        <w:t>Funded and wraparound c</w:t>
      </w:r>
      <w:r w:rsidR="00CB50BA">
        <w:rPr>
          <w:rFonts w:ascii="Century Gothic" w:hAnsi="Century Gothic"/>
          <w:b w:val="0"/>
          <w:bCs w:val="0"/>
          <w:color w:val="000000" w:themeColor="text1"/>
          <w:sz w:val="32"/>
          <w:szCs w:val="32"/>
        </w:rPr>
        <w:t>are prices available on request</w:t>
      </w:r>
    </w:p>
    <w:sectPr w:rsidR="00BE1A4E" w:rsidRPr="00CB50BA" w:rsidSect="007E120D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C665B" w14:textId="77777777" w:rsidR="00741204" w:rsidRDefault="00741204" w:rsidP="00A66B18">
      <w:pPr>
        <w:spacing w:before="0" w:after="0"/>
      </w:pPr>
      <w:r>
        <w:separator/>
      </w:r>
    </w:p>
  </w:endnote>
  <w:endnote w:type="continuationSeparator" w:id="0">
    <w:p w14:paraId="2A288A36" w14:textId="77777777" w:rsidR="00741204" w:rsidRDefault="0074120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7BA43" w14:textId="77777777" w:rsidR="00741204" w:rsidRDefault="00741204" w:rsidP="00A66B18">
      <w:pPr>
        <w:spacing w:before="0" w:after="0"/>
      </w:pPr>
      <w:r>
        <w:separator/>
      </w:r>
    </w:p>
  </w:footnote>
  <w:footnote w:type="continuationSeparator" w:id="0">
    <w:p w14:paraId="57A5B9CC" w14:textId="77777777" w:rsidR="00741204" w:rsidRDefault="0074120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C78DD" w14:textId="77777777" w:rsidR="00A66B18" w:rsidRDefault="00A66B18">
    <w:pPr>
      <w:pStyle w:val="Header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550370" wp14:editId="5671AC1D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CDF2938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3B"/>
    <w:rsid w:val="00083BAA"/>
    <w:rsid w:val="000874A5"/>
    <w:rsid w:val="000C7A40"/>
    <w:rsid w:val="0010271E"/>
    <w:rsid w:val="0010680C"/>
    <w:rsid w:val="00152B0B"/>
    <w:rsid w:val="001766D6"/>
    <w:rsid w:val="00181BB6"/>
    <w:rsid w:val="00192419"/>
    <w:rsid w:val="001C270D"/>
    <w:rsid w:val="001E2320"/>
    <w:rsid w:val="00214E28"/>
    <w:rsid w:val="002A5372"/>
    <w:rsid w:val="00352B81"/>
    <w:rsid w:val="00394757"/>
    <w:rsid w:val="003A0150"/>
    <w:rsid w:val="003E24DF"/>
    <w:rsid w:val="0041428F"/>
    <w:rsid w:val="004A2AD4"/>
    <w:rsid w:val="004A2B0D"/>
    <w:rsid w:val="004C7191"/>
    <w:rsid w:val="00502499"/>
    <w:rsid w:val="00563181"/>
    <w:rsid w:val="00571BEA"/>
    <w:rsid w:val="005C117D"/>
    <w:rsid w:val="005C2210"/>
    <w:rsid w:val="00615018"/>
    <w:rsid w:val="0062123A"/>
    <w:rsid w:val="00630380"/>
    <w:rsid w:val="00646E75"/>
    <w:rsid w:val="006B43A4"/>
    <w:rsid w:val="006F6F10"/>
    <w:rsid w:val="00741204"/>
    <w:rsid w:val="00776817"/>
    <w:rsid w:val="00783E79"/>
    <w:rsid w:val="007B5AE8"/>
    <w:rsid w:val="007E120D"/>
    <w:rsid w:val="007F5192"/>
    <w:rsid w:val="008A4138"/>
    <w:rsid w:val="00937FE0"/>
    <w:rsid w:val="00970D5E"/>
    <w:rsid w:val="009D77EE"/>
    <w:rsid w:val="00A26FE7"/>
    <w:rsid w:val="00A66B18"/>
    <w:rsid w:val="00A6783B"/>
    <w:rsid w:val="00A90050"/>
    <w:rsid w:val="00A96CF8"/>
    <w:rsid w:val="00AA089B"/>
    <w:rsid w:val="00AD1928"/>
    <w:rsid w:val="00AE1388"/>
    <w:rsid w:val="00AF3982"/>
    <w:rsid w:val="00B50294"/>
    <w:rsid w:val="00B57D6E"/>
    <w:rsid w:val="00B60ECF"/>
    <w:rsid w:val="00B96A02"/>
    <w:rsid w:val="00BE1A4E"/>
    <w:rsid w:val="00BF4E58"/>
    <w:rsid w:val="00C701F7"/>
    <w:rsid w:val="00C70786"/>
    <w:rsid w:val="00C74A76"/>
    <w:rsid w:val="00CB50BA"/>
    <w:rsid w:val="00CD4052"/>
    <w:rsid w:val="00D10958"/>
    <w:rsid w:val="00D145DD"/>
    <w:rsid w:val="00D351CB"/>
    <w:rsid w:val="00D66593"/>
    <w:rsid w:val="00DE6DA2"/>
    <w:rsid w:val="00DF2D30"/>
    <w:rsid w:val="00E4786A"/>
    <w:rsid w:val="00E55D74"/>
    <w:rsid w:val="00E6540C"/>
    <w:rsid w:val="00E81E2A"/>
    <w:rsid w:val="00E86654"/>
    <w:rsid w:val="00E9203B"/>
    <w:rsid w:val="00EE0952"/>
    <w:rsid w:val="00EF39BE"/>
    <w:rsid w:val="00F323D5"/>
    <w:rsid w:val="00F732DE"/>
    <w:rsid w:val="00F91BAD"/>
    <w:rsid w:val="00F94189"/>
    <w:rsid w:val="00FA2F84"/>
    <w:rsid w:val="00FB03DA"/>
    <w:rsid w:val="00FC690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512B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563181"/>
    <w:rPr>
      <w:color w:val="F4910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631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A4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e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B3522-7693-49D7-A7EC-61FAB215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letterhead.dotx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2026-02-11T13:56:00Z</dcterms:created>
  <dcterms:modified xsi:type="dcterms:W3CDTF">2026-03-05T11:59:00Z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